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4B96" w:rsidRDefault="00354B96" w:rsidP="00354B96">
      <w:pPr>
        <w:jc w:val="center"/>
        <w:rPr>
          <w:rFonts w:ascii="宋体" w:hAnsi="宋体" w:cs="宋体"/>
          <w:b/>
          <w:bCs/>
          <w:kern w:val="36"/>
          <w:sz w:val="32"/>
          <w:szCs w:val="32"/>
        </w:rPr>
      </w:pPr>
      <w:r w:rsidRPr="00FB6CC0">
        <w:rPr>
          <w:rFonts w:ascii="宋体" w:hAnsi="宋体" w:cs="宋体"/>
          <w:b/>
          <w:bCs/>
          <w:kern w:val="36"/>
          <w:sz w:val="32"/>
          <w:szCs w:val="32"/>
        </w:rPr>
        <w:t>关于</w:t>
      </w:r>
      <w:r w:rsidRPr="00546F93">
        <w:rPr>
          <w:rFonts w:ascii="宋体" w:hAnsi="宋体" w:cs="宋体"/>
          <w:b/>
          <w:bCs/>
          <w:kern w:val="36"/>
          <w:sz w:val="32"/>
          <w:szCs w:val="32"/>
        </w:rPr>
        <w:t>20</w:t>
      </w:r>
      <w:r>
        <w:rPr>
          <w:rFonts w:ascii="宋体" w:hAnsi="宋体" w:cs="宋体" w:hint="eastAsia"/>
          <w:b/>
          <w:bCs/>
          <w:kern w:val="36"/>
          <w:sz w:val="32"/>
          <w:szCs w:val="32"/>
        </w:rPr>
        <w:t>21</w:t>
      </w:r>
      <w:r w:rsidRPr="00546F93">
        <w:rPr>
          <w:rFonts w:ascii="宋体" w:hAnsi="宋体" w:cs="宋体"/>
          <w:b/>
          <w:bCs/>
          <w:kern w:val="36"/>
          <w:sz w:val="32"/>
          <w:szCs w:val="32"/>
        </w:rPr>
        <w:t>年全国</w:t>
      </w:r>
      <w:r w:rsidRPr="000E4DA5">
        <w:rPr>
          <w:rFonts w:ascii="宋体" w:hAnsi="宋体" w:cs="宋体" w:hint="eastAsia"/>
          <w:b/>
          <w:bCs/>
          <w:kern w:val="36"/>
          <w:sz w:val="32"/>
          <w:szCs w:val="32"/>
        </w:rPr>
        <w:t>大学生</w:t>
      </w:r>
      <w:r w:rsidRPr="00546F93">
        <w:rPr>
          <w:rFonts w:ascii="宋体" w:hAnsi="宋体" w:cs="宋体"/>
          <w:b/>
          <w:bCs/>
          <w:kern w:val="36"/>
          <w:sz w:val="32"/>
          <w:szCs w:val="32"/>
        </w:rPr>
        <w:t>数学建模竞赛</w:t>
      </w:r>
      <w:r w:rsidRPr="00FB6CC0">
        <w:rPr>
          <w:rFonts w:ascii="宋体" w:hAnsi="宋体" w:cs="宋体"/>
          <w:b/>
          <w:bCs/>
          <w:kern w:val="36"/>
          <w:sz w:val="32"/>
          <w:szCs w:val="32"/>
        </w:rPr>
        <w:t>培训</w:t>
      </w:r>
      <w:r w:rsidR="0087752B">
        <w:rPr>
          <w:rFonts w:ascii="宋体" w:hAnsi="宋体" w:cs="宋体" w:hint="eastAsia"/>
          <w:b/>
          <w:bCs/>
          <w:kern w:val="36"/>
          <w:sz w:val="32"/>
          <w:szCs w:val="32"/>
        </w:rPr>
        <w:t>报名</w:t>
      </w:r>
      <w:r w:rsidRPr="00FB6CC0">
        <w:rPr>
          <w:rFonts w:ascii="宋体" w:hAnsi="宋体" w:cs="宋体"/>
          <w:b/>
          <w:bCs/>
          <w:kern w:val="36"/>
          <w:sz w:val="32"/>
          <w:szCs w:val="32"/>
        </w:rPr>
        <w:t>的通知</w:t>
      </w:r>
    </w:p>
    <w:p w:rsidR="00354B96" w:rsidRDefault="00354B96" w:rsidP="00354B96">
      <w:pPr>
        <w:jc w:val="center"/>
        <w:rPr>
          <w:rFonts w:ascii="宋体" w:hAnsi="宋体" w:cs="宋体"/>
          <w:b/>
          <w:bCs/>
          <w:kern w:val="36"/>
          <w:sz w:val="32"/>
          <w:szCs w:val="32"/>
        </w:rPr>
      </w:pPr>
    </w:p>
    <w:p w:rsidR="00354B96" w:rsidRDefault="00354B96" w:rsidP="00354B96">
      <w:pPr>
        <w:ind w:firstLineChars="200" w:firstLine="420"/>
      </w:pPr>
      <w:r>
        <w:rPr>
          <w:rFonts w:hint="eastAsia"/>
        </w:rPr>
        <w:t>全国大学生数学建模竞赛是中国工业与应用数学学会主办的面向全国大学生的群众性科技活动，创办于</w:t>
      </w:r>
      <w:r>
        <w:rPr>
          <w:rFonts w:hint="eastAsia"/>
        </w:rPr>
        <w:t>1992</w:t>
      </w:r>
      <w:r>
        <w:rPr>
          <w:rFonts w:hint="eastAsia"/>
        </w:rPr>
        <w:t>年，每年一届。</w:t>
      </w:r>
      <w:r>
        <w:t>2020</w:t>
      </w:r>
      <w:r>
        <w:t>年，</w:t>
      </w:r>
      <w:bookmarkStart w:id="0" w:name="_GoBack"/>
      <w:bookmarkEnd w:id="0"/>
      <w:r>
        <w:t>来自全国及美国、英国、马来西亚的</w:t>
      </w:r>
      <w:r>
        <w:t>1470</w:t>
      </w:r>
      <w:r>
        <w:t>所院校</w:t>
      </w:r>
      <w:r>
        <w:t>/</w:t>
      </w:r>
      <w:r>
        <w:t>校区、</w:t>
      </w:r>
      <w:r>
        <w:t>45680</w:t>
      </w:r>
      <w:r>
        <w:t>队</w:t>
      </w:r>
      <w:r>
        <w:t>(</w:t>
      </w:r>
      <w:r>
        <w:t>本科</w:t>
      </w:r>
      <w:r>
        <w:t>41826</w:t>
      </w:r>
      <w:r>
        <w:t>队、专科</w:t>
      </w:r>
      <w:r>
        <w:t>3854</w:t>
      </w:r>
      <w:r>
        <w:t>队</w:t>
      </w:r>
      <w:r>
        <w:t>)</w:t>
      </w:r>
      <w:r>
        <w:t>、</w:t>
      </w:r>
      <w:r>
        <w:t>13</w:t>
      </w:r>
      <w:r>
        <w:t>万多</w:t>
      </w:r>
      <w:r>
        <w:rPr>
          <w:rFonts w:hint="eastAsia"/>
        </w:rPr>
        <w:t>名大学生报名参加本项竞赛</w:t>
      </w:r>
      <w:r>
        <w:t>人</w:t>
      </w:r>
      <w:r>
        <w:rPr>
          <w:rFonts w:hint="eastAsia"/>
        </w:rPr>
        <w:t>。竞赛题目一般来源于工程技术和管理科学等方面经过适当简化加工的实际问题，题目有较大的灵活性供参赛者发挥其创造能力。</w:t>
      </w:r>
      <w:r w:rsidRPr="00FB6CC0">
        <w:rPr>
          <w:rFonts w:hint="eastAsia"/>
        </w:rPr>
        <w:t>旨在培养学生的创新能力、实践能力和团队协作精神，提高学生利用数学方法建模并结合计算机技术分析和解决实际问题的能力。</w:t>
      </w:r>
    </w:p>
    <w:p w:rsidR="00354B96" w:rsidRDefault="00354B96" w:rsidP="00354B96">
      <w:pPr>
        <w:ind w:firstLineChars="200" w:firstLine="420"/>
        <w:rPr>
          <w:rFonts w:ascii="宋体" w:hAnsi="宋体" w:cs="宋体"/>
        </w:rPr>
      </w:pPr>
      <w:r>
        <w:rPr>
          <w:rFonts w:ascii="宋体" w:hAnsi="宋体" w:cs="宋体" w:hint="eastAsia"/>
        </w:rPr>
        <w:t>在</w:t>
      </w:r>
      <w:r w:rsidRPr="0014590D">
        <w:rPr>
          <w:rFonts w:ascii="宋体" w:hAnsi="宋体" w:cs="宋体" w:hint="eastAsia"/>
        </w:rPr>
        <w:t>20</w:t>
      </w:r>
      <w:r>
        <w:rPr>
          <w:rFonts w:ascii="宋体" w:hAnsi="宋体" w:cs="宋体" w:hint="eastAsia"/>
        </w:rPr>
        <w:t>20</w:t>
      </w:r>
      <w:r w:rsidRPr="0014590D">
        <w:rPr>
          <w:rFonts w:ascii="宋体" w:hAnsi="宋体" w:cs="宋体" w:hint="eastAsia"/>
        </w:rPr>
        <w:t>全国大学生数学建模竞赛中，我校参赛学生取得佳绩</w:t>
      </w:r>
      <w:r>
        <w:rPr>
          <w:rFonts w:ascii="宋体" w:hAnsi="宋体" w:cs="宋体" w:hint="eastAsia"/>
        </w:rPr>
        <w:t>，</w:t>
      </w:r>
      <w:r w:rsidRPr="0014590D">
        <w:rPr>
          <w:rFonts w:ascii="宋体" w:hAnsi="宋体" w:cs="宋体" w:hint="eastAsia"/>
        </w:rPr>
        <w:t>我校</w:t>
      </w:r>
      <w:r>
        <w:rPr>
          <w:rFonts w:ascii="宋体" w:hAnsi="宋体" w:cs="宋体" w:hint="eastAsia"/>
        </w:rPr>
        <w:t>两个团队获得国家二等奖，三个团队</w:t>
      </w:r>
      <w:r w:rsidRPr="0014590D">
        <w:rPr>
          <w:rFonts w:ascii="宋体" w:hAnsi="宋体" w:cs="宋体" w:hint="eastAsia"/>
        </w:rPr>
        <w:t>获得北京市一等奖，</w:t>
      </w:r>
      <w:r>
        <w:rPr>
          <w:rFonts w:ascii="宋体" w:hAnsi="宋体" w:cs="宋体" w:hint="eastAsia"/>
        </w:rPr>
        <w:t>三个团队</w:t>
      </w:r>
      <w:r w:rsidRPr="0014590D">
        <w:rPr>
          <w:rFonts w:ascii="宋体" w:hAnsi="宋体" w:cs="宋体" w:hint="eastAsia"/>
        </w:rPr>
        <w:t>获得北京市二等奖。</w:t>
      </w:r>
      <w:r w:rsidRPr="00707A43">
        <w:rPr>
          <w:rFonts w:ascii="宋体" w:hAnsi="宋体" w:cs="宋体"/>
        </w:rPr>
        <w:t>参赛</w:t>
      </w:r>
      <w:r w:rsidRPr="00707A43">
        <w:rPr>
          <w:rFonts w:ascii="宋体" w:hAnsi="宋体" w:cs="宋体" w:hint="eastAsia"/>
        </w:rPr>
        <w:t>论文</w:t>
      </w:r>
      <w:r w:rsidRPr="00707A43">
        <w:rPr>
          <w:rFonts w:ascii="宋体" w:hAnsi="宋体" w:cs="宋体"/>
        </w:rPr>
        <w:t>数量、质量</w:t>
      </w:r>
      <w:r w:rsidRPr="00707A43">
        <w:rPr>
          <w:rFonts w:ascii="宋体" w:hAnsi="宋体" w:cs="宋体" w:hint="eastAsia"/>
        </w:rPr>
        <w:t>、</w:t>
      </w:r>
      <w:r w:rsidRPr="00707A43">
        <w:rPr>
          <w:rFonts w:ascii="宋体" w:hAnsi="宋体" w:cs="宋体"/>
        </w:rPr>
        <w:t>获奖团队数量均取得新突破。</w:t>
      </w:r>
      <w:r>
        <w:rPr>
          <w:rFonts w:ascii="宋体" w:hAnsi="宋体" w:cs="宋体" w:hint="eastAsia"/>
        </w:rPr>
        <w:t>欢迎大家报名</w:t>
      </w:r>
      <w:r w:rsidRPr="00354B96">
        <w:rPr>
          <w:rFonts w:ascii="宋体" w:hAnsi="宋体" w:cs="宋体"/>
        </w:rPr>
        <w:t>20</w:t>
      </w:r>
      <w:r w:rsidRPr="00354B96">
        <w:rPr>
          <w:rFonts w:ascii="宋体" w:hAnsi="宋体" w:cs="宋体" w:hint="eastAsia"/>
        </w:rPr>
        <w:t>21</w:t>
      </w:r>
      <w:r w:rsidRPr="00354B96">
        <w:rPr>
          <w:rFonts w:ascii="宋体" w:hAnsi="宋体" w:cs="宋体"/>
        </w:rPr>
        <w:t>年全国</w:t>
      </w:r>
      <w:r w:rsidRPr="00354B96">
        <w:rPr>
          <w:rFonts w:ascii="宋体" w:hAnsi="宋体" w:cs="宋体" w:hint="eastAsia"/>
        </w:rPr>
        <w:t>大学生</w:t>
      </w:r>
      <w:r w:rsidRPr="00354B96">
        <w:rPr>
          <w:rFonts w:ascii="宋体" w:hAnsi="宋体" w:cs="宋体"/>
        </w:rPr>
        <w:t>数学建模竞赛培训</w:t>
      </w:r>
      <w:r>
        <w:rPr>
          <w:rFonts w:ascii="宋体" w:hAnsi="宋体" w:cs="宋体" w:hint="eastAsia"/>
        </w:rPr>
        <w:t>活动。</w:t>
      </w:r>
    </w:p>
    <w:p w:rsidR="00354B96" w:rsidRPr="00354B96" w:rsidRDefault="00354B96" w:rsidP="00354B96">
      <w:pPr>
        <w:ind w:firstLineChars="200" w:firstLine="420"/>
        <w:rPr>
          <w:rFonts w:ascii="宋体" w:hAnsi="宋体" w:cs="宋体"/>
        </w:rPr>
      </w:pPr>
    </w:p>
    <w:p w:rsidR="00354B96" w:rsidRPr="00546F93" w:rsidRDefault="00386148" w:rsidP="00354B96">
      <w:pPr>
        <w:widowControl/>
        <w:spacing w:line="405" w:lineRule="exact"/>
        <w:jc w:val="left"/>
      </w:pPr>
      <w:r>
        <w:rPr>
          <w:rFonts w:hint="eastAsia"/>
        </w:rPr>
        <w:t>一、</w:t>
      </w:r>
      <w:r w:rsidR="00354B96" w:rsidRPr="00546F93">
        <w:rPr>
          <w:rFonts w:hint="eastAsia"/>
        </w:rPr>
        <w:t>报名事宜</w:t>
      </w:r>
    </w:p>
    <w:p w:rsidR="00354B96" w:rsidRPr="00546F93" w:rsidRDefault="00354B96" w:rsidP="00354B96">
      <w:pPr>
        <w:widowControl/>
        <w:spacing w:line="375" w:lineRule="exact"/>
        <w:ind w:firstLineChars="200" w:firstLine="420"/>
        <w:jc w:val="left"/>
      </w:pPr>
      <w:r w:rsidRPr="00546F93">
        <w:rPr>
          <w:rFonts w:hint="eastAsia"/>
        </w:rPr>
        <w:t xml:space="preserve">1. </w:t>
      </w:r>
      <w:r w:rsidRPr="000E4DA5">
        <w:rPr>
          <w:rFonts w:hint="eastAsia"/>
        </w:rPr>
        <w:t>报名对象：首都师范大学</w:t>
      </w:r>
      <w:r w:rsidRPr="000E4DA5">
        <w:rPr>
          <w:rFonts w:hint="eastAsia"/>
        </w:rPr>
        <w:t>1</w:t>
      </w:r>
      <w:r>
        <w:rPr>
          <w:rFonts w:hint="eastAsia"/>
        </w:rPr>
        <w:t>8</w:t>
      </w:r>
      <w:r w:rsidRPr="00546F93">
        <w:rPr>
          <w:rFonts w:hint="eastAsia"/>
        </w:rPr>
        <w:t>、</w:t>
      </w:r>
      <w:r w:rsidRPr="000E4DA5">
        <w:rPr>
          <w:rFonts w:hint="eastAsia"/>
        </w:rPr>
        <w:t>1</w:t>
      </w:r>
      <w:r>
        <w:rPr>
          <w:rFonts w:hint="eastAsia"/>
        </w:rPr>
        <w:t>9</w:t>
      </w:r>
      <w:r w:rsidRPr="00546F93">
        <w:rPr>
          <w:rFonts w:hint="eastAsia"/>
        </w:rPr>
        <w:t>、</w:t>
      </w:r>
      <w:r>
        <w:rPr>
          <w:rFonts w:hint="eastAsia"/>
        </w:rPr>
        <w:t>20</w:t>
      </w:r>
      <w:r w:rsidRPr="00546F93">
        <w:rPr>
          <w:rFonts w:hint="eastAsia"/>
        </w:rPr>
        <w:t>级</w:t>
      </w:r>
      <w:r w:rsidRPr="000E4DA5">
        <w:rPr>
          <w:rFonts w:hint="eastAsia"/>
        </w:rPr>
        <w:t>本科</w:t>
      </w:r>
      <w:r w:rsidRPr="00546F93">
        <w:rPr>
          <w:rFonts w:hint="eastAsia"/>
        </w:rPr>
        <w:t>生。</w:t>
      </w:r>
    </w:p>
    <w:p w:rsidR="00354B96" w:rsidRDefault="00354B96" w:rsidP="00354B96">
      <w:pPr>
        <w:widowControl/>
        <w:spacing w:line="375" w:lineRule="exact"/>
        <w:ind w:leftChars="200" w:left="420"/>
        <w:jc w:val="left"/>
      </w:pPr>
      <w:r w:rsidRPr="00546F93">
        <w:rPr>
          <w:rFonts w:hint="eastAsia"/>
        </w:rPr>
        <w:t xml:space="preserve">2. </w:t>
      </w:r>
      <w:r w:rsidRPr="000E4DA5">
        <w:rPr>
          <w:rFonts w:hint="eastAsia"/>
        </w:rPr>
        <w:t>组队方式：</w:t>
      </w:r>
      <w:r>
        <w:rPr>
          <w:rFonts w:hint="eastAsia"/>
        </w:rPr>
        <w:t>建模竞赛以三人一队的形式参赛，所以我们会在培训初期，按不同系、专业、年级给同学们组队。（注：自行组队成功的同学，请在报名时注明）</w:t>
      </w:r>
    </w:p>
    <w:p w:rsidR="00354B96" w:rsidRPr="00546F93" w:rsidRDefault="00354B96" w:rsidP="00354B96">
      <w:pPr>
        <w:widowControl/>
        <w:spacing w:line="375" w:lineRule="exact"/>
        <w:ind w:leftChars="200" w:left="420"/>
        <w:jc w:val="left"/>
      </w:pPr>
      <w:r w:rsidRPr="00546F93">
        <w:rPr>
          <w:rFonts w:hint="eastAsia"/>
        </w:rPr>
        <w:t>3.</w:t>
      </w:r>
      <w:r w:rsidRPr="000E4DA5">
        <w:rPr>
          <w:rFonts w:hint="eastAsia"/>
        </w:rPr>
        <w:t xml:space="preserve"> </w:t>
      </w:r>
      <w:r w:rsidRPr="00546F93">
        <w:rPr>
          <w:rFonts w:hint="eastAsia"/>
        </w:rPr>
        <w:t>报名时间安排</w:t>
      </w:r>
    </w:p>
    <w:p w:rsidR="00354B96" w:rsidRDefault="00354B96" w:rsidP="00354B96">
      <w:pPr>
        <w:widowControl/>
        <w:spacing w:line="375" w:lineRule="exact"/>
        <w:ind w:firstLineChars="300" w:firstLine="630"/>
        <w:jc w:val="left"/>
        <w:textAlignment w:val="baseline"/>
      </w:pPr>
      <w:r w:rsidRPr="00546F93">
        <w:rPr>
          <w:rFonts w:hint="eastAsia"/>
        </w:rPr>
        <w:t>报名截止时间：</w:t>
      </w:r>
      <w:r>
        <w:rPr>
          <w:rFonts w:hint="eastAsia"/>
        </w:rPr>
        <w:t>2021</w:t>
      </w:r>
      <w:r w:rsidRPr="000E4DA5">
        <w:rPr>
          <w:rFonts w:hint="eastAsia"/>
        </w:rPr>
        <w:t>年</w:t>
      </w:r>
      <w:r>
        <w:rPr>
          <w:rFonts w:hint="eastAsia"/>
        </w:rPr>
        <w:t>7</w:t>
      </w:r>
      <w:r w:rsidRPr="00546F93">
        <w:rPr>
          <w:rFonts w:hint="eastAsia"/>
        </w:rPr>
        <w:t>月</w:t>
      </w:r>
      <w:r w:rsidR="00386148">
        <w:rPr>
          <w:rFonts w:hint="eastAsia"/>
        </w:rPr>
        <w:t>2</w:t>
      </w:r>
      <w:r w:rsidRPr="00546F93">
        <w:rPr>
          <w:rFonts w:hint="eastAsia"/>
        </w:rPr>
        <w:t>日</w:t>
      </w:r>
      <w:r w:rsidR="00386148">
        <w:rPr>
          <w:rFonts w:hint="eastAsia"/>
        </w:rPr>
        <w:t>（含）前</w:t>
      </w:r>
    </w:p>
    <w:p w:rsidR="00506714" w:rsidRPr="00506714" w:rsidRDefault="00506714" w:rsidP="00506714">
      <w:pPr>
        <w:widowControl/>
        <w:spacing w:line="375" w:lineRule="exact"/>
        <w:ind w:firstLineChars="200" w:firstLine="420"/>
        <w:jc w:val="left"/>
        <w:textAlignment w:val="baseline"/>
      </w:pPr>
      <w:r>
        <w:rPr>
          <w:rFonts w:hint="eastAsia"/>
        </w:rPr>
        <w:t>4.</w:t>
      </w:r>
      <w:r>
        <w:rPr>
          <w:rFonts w:hint="eastAsia"/>
        </w:rPr>
        <w:t>报名方式：（</w:t>
      </w:r>
      <w:r>
        <w:rPr>
          <w:rFonts w:hint="eastAsia"/>
        </w:rPr>
        <w:t>1</w:t>
      </w:r>
      <w:r>
        <w:rPr>
          <w:rFonts w:hint="eastAsia"/>
        </w:rPr>
        <w:t>）</w:t>
      </w:r>
      <w:hyperlink r:id="rId6" w:history="1">
        <w:r w:rsidR="00415C71" w:rsidRPr="00415C71">
          <w:rPr>
            <w:rFonts w:hint="eastAsia"/>
          </w:rPr>
          <w:t>报名信息</w:t>
        </w:r>
        <w:r w:rsidR="00415C71" w:rsidRPr="00415C71">
          <w:rPr>
            <w:rFonts w:hint="eastAsia"/>
          </w:rPr>
          <w:t xml:space="preserve"> </w:t>
        </w:r>
        <w:r w:rsidR="00415C71" w:rsidRPr="00415C71">
          <w:rPr>
            <w:rFonts w:hint="eastAsia"/>
          </w:rPr>
          <w:t>发至</w:t>
        </w:r>
        <w:r w:rsidR="00415C71" w:rsidRPr="003C730F">
          <w:rPr>
            <w:rStyle w:val="a4"/>
          </w:rPr>
          <w:t>msbs001@126.com</w:t>
        </w:r>
      </w:hyperlink>
      <w:r w:rsidRPr="00F165F5">
        <w:rPr>
          <w:rFonts w:hint="eastAsia"/>
          <w:b/>
        </w:rPr>
        <w:t>或者</w:t>
      </w:r>
      <w:r>
        <w:rPr>
          <w:rFonts w:hint="eastAsia"/>
        </w:rPr>
        <w:t>（</w:t>
      </w:r>
      <w:r>
        <w:rPr>
          <w:rFonts w:hint="eastAsia"/>
        </w:rPr>
        <w:t>2</w:t>
      </w:r>
      <w:r>
        <w:rPr>
          <w:rFonts w:hint="eastAsia"/>
        </w:rPr>
        <w:t>）</w:t>
      </w:r>
      <w:proofErr w:type="gramStart"/>
      <w:r>
        <w:rPr>
          <w:rFonts w:hint="eastAsia"/>
        </w:rPr>
        <w:t>扫码入</w:t>
      </w:r>
      <w:proofErr w:type="gramEnd"/>
      <w:r>
        <w:rPr>
          <w:rFonts w:hint="eastAsia"/>
        </w:rPr>
        <w:t>群</w:t>
      </w:r>
    </w:p>
    <w:p w:rsidR="00506714" w:rsidRDefault="00326F2F" w:rsidP="00326F2F">
      <w:pPr>
        <w:widowControl/>
        <w:spacing w:line="360" w:lineRule="auto"/>
        <w:jc w:val="left"/>
        <w:rPr>
          <w:rFonts w:hint="eastAsia"/>
        </w:rPr>
      </w:pPr>
      <w:r>
        <w:rPr>
          <w:noProof/>
        </w:rPr>
        <w:drawing>
          <wp:inline distT="0" distB="0" distL="0" distR="0">
            <wp:extent cx="1716741" cy="1871754"/>
            <wp:effectExtent l="0" t="0" r="0" b="0"/>
            <wp:docPr id="3" name="图片 3" descr="C:\Users\Administrator\Documents\WXWork\1688851333361217\Cache\Image\2021-06\DCI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istrator\Documents\WXWork\1688851333361217\Cache\Image\2021-06\DCIM.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18134" cy="1873272"/>
                    </a:xfrm>
                    <a:prstGeom prst="rect">
                      <a:avLst/>
                    </a:prstGeom>
                    <a:noFill/>
                    <a:ln>
                      <a:noFill/>
                    </a:ln>
                  </pic:spPr>
                </pic:pic>
              </a:graphicData>
            </a:graphic>
          </wp:inline>
        </w:drawing>
      </w:r>
    </w:p>
    <w:p w:rsidR="00354B96" w:rsidRPr="00546F93" w:rsidRDefault="00386148" w:rsidP="00354B96">
      <w:pPr>
        <w:widowControl/>
        <w:spacing w:line="405" w:lineRule="exact"/>
        <w:jc w:val="left"/>
      </w:pPr>
      <w:r>
        <w:rPr>
          <w:rFonts w:hint="eastAsia"/>
        </w:rPr>
        <w:t>二、</w:t>
      </w:r>
      <w:r w:rsidR="00354B96" w:rsidRPr="000E4DA5">
        <w:rPr>
          <w:rFonts w:hint="eastAsia"/>
        </w:rPr>
        <w:t>培</w:t>
      </w:r>
      <w:r w:rsidR="00354B96" w:rsidRPr="00546F93">
        <w:rPr>
          <w:rFonts w:hint="eastAsia"/>
        </w:rPr>
        <w:t>训安排</w:t>
      </w:r>
    </w:p>
    <w:p w:rsidR="00354B96" w:rsidRPr="00546F93" w:rsidRDefault="00B1410F" w:rsidP="00354B96">
      <w:pPr>
        <w:widowControl/>
        <w:spacing w:line="375" w:lineRule="exact"/>
        <w:ind w:firstLineChars="200" w:firstLine="420"/>
        <w:jc w:val="left"/>
        <w:textAlignment w:val="baseline"/>
      </w:pPr>
      <w:r>
        <w:rPr>
          <w:rFonts w:hint="eastAsia"/>
        </w:rPr>
        <w:t>2021</w:t>
      </w:r>
      <w:r w:rsidRPr="000E4DA5">
        <w:rPr>
          <w:rFonts w:hint="eastAsia"/>
        </w:rPr>
        <w:t>年</w:t>
      </w:r>
      <w:r>
        <w:rPr>
          <w:rFonts w:hint="eastAsia"/>
        </w:rPr>
        <w:t>7</w:t>
      </w:r>
      <w:r w:rsidRPr="00546F93">
        <w:rPr>
          <w:rFonts w:hint="eastAsia"/>
        </w:rPr>
        <w:t>月</w:t>
      </w:r>
      <w:r>
        <w:rPr>
          <w:rFonts w:hint="eastAsia"/>
        </w:rPr>
        <w:t>10</w:t>
      </w:r>
      <w:r w:rsidRPr="00546F93">
        <w:rPr>
          <w:rFonts w:hint="eastAsia"/>
        </w:rPr>
        <w:t>日</w:t>
      </w:r>
      <w:r>
        <w:rPr>
          <w:rFonts w:hint="eastAsia"/>
        </w:rPr>
        <w:t>至</w:t>
      </w:r>
      <w:r>
        <w:rPr>
          <w:rFonts w:hint="eastAsia"/>
        </w:rPr>
        <w:t>2021</w:t>
      </w:r>
      <w:r w:rsidRPr="000E4DA5">
        <w:rPr>
          <w:rFonts w:hint="eastAsia"/>
        </w:rPr>
        <w:t>年</w:t>
      </w:r>
      <w:r>
        <w:rPr>
          <w:rFonts w:hint="eastAsia"/>
        </w:rPr>
        <w:t>7</w:t>
      </w:r>
      <w:r w:rsidRPr="00546F93">
        <w:rPr>
          <w:rFonts w:hint="eastAsia"/>
        </w:rPr>
        <w:t>月</w:t>
      </w:r>
      <w:r>
        <w:rPr>
          <w:rFonts w:hint="eastAsia"/>
        </w:rPr>
        <w:t>18</w:t>
      </w:r>
      <w:r w:rsidRPr="00546F93">
        <w:rPr>
          <w:rFonts w:hint="eastAsia"/>
        </w:rPr>
        <w:t>日</w:t>
      </w:r>
      <w:r w:rsidR="00354B96">
        <w:rPr>
          <w:rFonts w:hint="eastAsia"/>
        </w:rPr>
        <w:t>。</w:t>
      </w:r>
    </w:p>
    <w:p w:rsidR="00354B96" w:rsidRDefault="00354B96" w:rsidP="00354B96">
      <w:pPr>
        <w:widowControl/>
        <w:spacing w:line="405" w:lineRule="exact"/>
        <w:jc w:val="left"/>
        <w:textAlignment w:val="baseline"/>
      </w:pPr>
      <w:r w:rsidRPr="00546F93">
        <w:rPr>
          <w:rFonts w:hint="eastAsia"/>
        </w:rPr>
        <w:t>咨询电话</w:t>
      </w:r>
      <w:r w:rsidRPr="000E4DA5">
        <w:rPr>
          <w:rFonts w:hint="eastAsia"/>
        </w:rPr>
        <w:t>：</w:t>
      </w:r>
      <w:r w:rsidRPr="000E4DA5">
        <w:rPr>
          <w:rFonts w:hint="eastAsia"/>
        </w:rPr>
        <w:t>6890235</w:t>
      </w:r>
      <w:r w:rsidR="00386148">
        <w:rPr>
          <w:rFonts w:hint="eastAsia"/>
        </w:rPr>
        <w:t>4</w:t>
      </w:r>
    </w:p>
    <w:p w:rsidR="00354B96" w:rsidRDefault="00354B96" w:rsidP="00354B96">
      <w:pPr>
        <w:widowControl/>
        <w:spacing w:line="405" w:lineRule="exact"/>
        <w:jc w:val="left"/>
        <w:textAlignment w:val="baseline"/>
      </w:pPr>
      <w:r>
        <w:rPr>
          <w:rFonts w:hint="eastAsia"/>
        </w:rPr>
        <w:t xml:space="preserve">                                                           </w:t>
      </w:r>
    </w:p>
    <w:p w:rsidR="00354B96" w:rsidRPr="002F6C5E" w:rsidRDefault="00354B96" w:rsidP="00354B96">
      <w:pPr>
        <w:widowControl/>
        <w:spacing w:line="405" w:lineRule="exact"/>
        <w:jc w:val="left"/>
        <w:textAlignment w:val="baseline"/>
      </w:pPr>
    </w:p>
    <w:p w:rsidR="00354B96" w:rsidRDefault="00354B96" w:rsidP="00407AEB">
      <w:pPr>
        <w:widowControl/>
        <w:spacing w:line="405" w:lineRule="exact"/>
        <w:jc w:val="right"/>
        <w:textAlignment w:val="baseline"/>
      </w:pPr>
      <w:r>
        <w:rPr>
          <w:rFonts w:hint="eastAsia"/>
        </w:rPr>
        <w:t xml:space="preserve">                                                    </w:t>
      </w:r>
      <w:r>
        <w:rPr>
          <w:rFonts w:hint="eastAsia"/>
        </w:rPr>
        <w:t>数学科学学院</w:t>
      </w:r>
    </w:p>
    <w:p w:rsidR="00407AEB" w:rsidRDefault="00407AEB" w:rsidP="00407AEB">
      <w:pPr>
        <w:widowControl/>
        <w:spacing w:line="405" w:lineRule="exact"/>
        <w:jc w:val="right"/>
        <w:textAlignment w:val="baseline"/>
      </w:pPr>
      <w:r>
        <w:rPr>
          <w:rFonts w:hint="eastAsia"/>
        </w:rPr>
        <w:t>2021</w:t>
      </w:r>
      <w:r>
        <w:rPr>
          <w:rFonts w:hint="eastAsia"/>
        </w:rPr>
        <w:t>年</w:t>
      </w:r>
      <w:r>
        <w:rPr>
          <w:rFonts w:hint="eastAsia"/>
        </w:rPr>
        <w:t>6</w:t>
      </w:r>
      <w:r>
        <w:rPr>
          <w:rFonts w:hint="eastAsia"/>
        </w:rPr>
        <w:t>月</w:t>
      </w:r>
      <w:r>
        <w:rPr>
          <w:rFonts w:hint="eastAsia"/>
        </w:rPr>
        <w:t>25</w:t>
      </w:r>
      <w:r>
        <w:rPr>
          <w:rFonts w:hint="eastAsia"/>
        </w:rPr>
        <w:t>日</w:t>
      </w:r>
    </w:p>
    <w:p w:rsidR="00351B82" w:rsidRDefault="00351B82" w:rsidP="00326F2F">
      <w:pPr>
        <w:rPr>
          <w:rFonts w:ascii="宋体" w:eastAsiaTheme="minorEastAsia" w:hAnsi="宋体" w:cs="宋体" w:hint="eastAsia"/>
          <w:b/>
          <w:bCs/>
          <w:kern w:val="36"/>
          <w:sz w:val="32"/>
          <w:szCs w:val="32"/>
        </w:rPr>
      </w:pPr>
    </w:p>
    <w:p w:rsidR="003A06A6" w:rsidRDefault="003A06A6" w:rsidP="002F6C5E">
      <w:pPr>
        <w:rPr>
          <w:rFonts w:ascii="宋体" w:eastAsiaTheme="minorEastAsia" w:hAnsi="宋体" w:cs="宋体" w:hint="eastAsia"/>
          <w:b/>
          <w:bCs/>
          <w:kern w:val="36"/>
          <w:sz w:val="32"/>
          <w:szCs w:val="32"/>
        </w:rPr>
      </w:pPr>
    </w:p>
    <w:p w:rsidR="00351B82" w:rsidRPr="002F6C5E" w:rsidRDefault="002F6C5E" w:rsidP="002F6C5E">
      <w:r>
        <w:rPr>
          <w:rFonts w:hint="eastAsia"/>
        </w:rPr>
        <w:t>附件：</w:t>
      </w:r>
      <w:r w:rsidRPr="00351B82">
        <w:t>数学建模竞赛培训</w:t>
      </w:r>
      <w:r w:rsidRPr="00351B82">
        <w:rPr>
          <w:rFonts w:hint="eastAsia"/>
        </w:rPr>
        <w:t>报名表</w:t>
      </w:r>
    </w:p>
    <w:p w:rsidR="00351B82" w:rsidRPr="00351B82" w:rsidRDefault="00351B82" w:rsidP="00351B82">
      <w:pPr>
        <w:jc w:val="center"/>
        <w:rPr>
          <w:rFonts w:asciiTheme="minorHAnsi" w:eastAsiaTheme="minorEastAsia" w:hAnsiTheme="minorHAnsi" w:cstheme="minorBidi"/>
          <w:szCs w:val="22"/>
        </w:rPr>
      </w:pPr>
      <w:r w:rsidRPr="00351B82">
        <w:rPr>
          <w:rFonts w:ascii="宋体" w:eastAsiaTheme="minorEastAsia" w:hAnsi="宋体" w:cs="宋体"/>
          <w:b/>
          <w:bCs/>
          <w:kern w:val="36"/>
          <w:sz w:val="32"/>
          <w:szCs w:val="32"/>
        </w:rPr>
        <w:t>数学建模竞赛培训</w:t>
      </w:r>
      <w:r w:rsidRPr="00351B82">
        <w:rPr>
          <w:rFonts w:ascii="宋体" w:eastAsiaTheme="minorEastAsia" w:hAnsi="宋体" w:cs="宋体" w:hint="eastAsia"/>
          <w:b/>
          <w:bCs/>
          <w:kern w:val="36"/>
          <w:sz w:val="32"/>
          <w:szCs w:val="32"/>
        </w:rPr>
        <w:t>报名表</w:t>
      </w:r>
    </w:p>
    <w:p w:rsidR="00351B82" w:rsidRPr="00351B82" w:rsidRDefault="00351B82" w:rsidP="00351B82">
      <w:pPr>
        <w:rPr>
          <w:rFonts w:asciiTheme="minorHAnsi" w:eastAsiaTheme="minorEastAsia" w:hAnsiTheme="minorHAnsi" w:cstheme="minorBidi"/>
          <w:szCs w:val="22"/>
        </w:rPr>
      </w:pPr>
    </w:p>
    <w:tbl>
      <w:tblPr>
        <w:tblStyle w:val="a3"/>
        <w:tblW w:w="0" w:type="auto"/>
        <w:tblLook w:val="04A0" w:firstRow="1" w:lastRow="0" w:firstColumn="1" w:lastColumn="0" w:noHBand="0" w:noVBand="1"/>
      </w:tblPr>
      <w:tblGrid>
        <w:gridCol w:w="817"/>
        <w:gridCol w:w="709"/>
        <w:gridCol w:w="1276"/>
        <w:gridCol w:w="850"/>
        <w:gridCol w:w="1134"/>
        <w:gridCol w:w="1134"/>
        <w:gridCol w:w="1594"/>
        <w:gridCol w:w="1008"/>
      </w:tblGrid>
      <w:tr w:rsidR="00351B82" w:rsidRPr="00351B82" w:rsidTr="00920EE6">
        <w:tc>
          <w:tcPr>
            <w:tcW w:w="817" w:type="dxa"/>
          </w:tcPr>
          <w:p w:rsidR="00351B82" w:rsidRPr="00351B82" w:rsidRDefault="00351B82" w:rsidP="00351B82">
            <w:pPr>
              <w:jc w:val="center"/>
              <w:rPr>
                <w:rFonts w:asciiTheme="minorHAnsi" w:eastAsiaTheme="minorEastAsia" w:hAnsiTheme="minorHAnsi" w:cstheme="minorBidi"/>
                <w:szCs w:val="22"/>
              </w:rPr>
            </w:pPr>
            <w:r w:rsidRPr="00351B82">
              <w:rPr>
                <w:rFonts w:asciiTheme="minorHAnsi" w:eastAsiaTheme="minorEastAsia" w:hAnsiTheme="minorHAnsi" w:cstheme="minorBidi" w:hint="eastAsia"/>
                <w:szCs w:val="22"/>
              </w:rPr>
              <w:t>姓名</w:t>
            </w:r>
          </w:p>
        </w:tc>
        <w:tc>
          <w:tcPr>
            <w:tcW w:w="709" w:type="dxa"/>
          </w:tcPr>
          <w:p w:rsidR="00351B82" w:rsidRPr="00351B82" w:rsidRDefault="00351B82" w:rsidP="00351B82">
            <w:pPr>
              <w:jc w:val="center"/>
              <w:rPr>
                <w:rFonts w:asciiTheme="minorHAnsi" w:eastAsiaTheme="minorEastAsia" w:hAnsiTheme="minorHAnsi" w:cstheme="minorBidi"/>
                <w:szCs w:val="22"/>
              </w:rPr>
            </w:pPr>
            <w:r w:rsidRPr="00351B82">
              <w:rPr>
                <w:rFonts w:asciiTheme="minorHAnsi" w:eastAsiaTheme="minorEastAsia" w:hAnsiTheme="minorHAnsi" w:cstheme="minorBidi" w:hint="eastAsia"/>
                <w:szCs w:val="22"/>
              </w:rPr>
              <w:t>性别</w:t>
            </w:r>
          </w:p>
        </w:tc>
        <w:tc>
          <w:tcPr>
            <w:tcW w:w="1276" w:type="dxa"/>
          </w:tcPr>
          <w:p w:rsidR="00351B82" w:rsidRPr="00351B82" w:rsidRDefault="00351B82" w:rsidP="00351B82">
            <w:pPr>
              <w:jc w:val="center"/>
              <w:rPr>
                <w:rFonts w:asciiTheme="minorHAnsi" w:eastAsiaTheme="minorEastAsia" w:hAnsiTheme="minorHAnsi" w:cstheme="minorBidi"/>
                <w:szCs w:val="22"/>
              </w:rPr>
            </w:pPr>
            <w:r w:rsidRPr="00351B82">
              <w:rPr>
                <w:rFonts w:asciiTheme="minorHAnsi" w:eastAsiaTheme="minorEastAsia" w:hAnsiTheme="minorHAnsi" w:cstheme="minorBidi" w:hint="eastAsia"/>
                <w:szCs w:val="22"/>
              </w:rPr>
              <w:t>学号</w:t>
            </w:r>
          </w:p>
        </w:tc>
        <w:tc>
          <w:tcPr>
            <w:tcW w:w="850" w:type="dxa"/>
          </w:tcPr>
          <w:p w:rsidR="00351B82" w:rsidRPr="00351B82" w:rsidRDefault="00351B82" w:rsidP="00351B82">
            <w:pPr>
              <w:jc w:val="center"/>
              <w:rPr>
                <w:rFonts w:asciiTheme="minorHAnsi" w:eastAsiaTheme="minorEastAsia" w:hAnsiTheme="minorHAnsi" w:cstheme="minorBidi"/>
                <w:szCs w:val="22"/>
              </w:rPr>
            </w:pPr>
            <w:r w:rsidRPr="00351B82">
              <w:rPr>
                <w:rFonts w:asciiTheme="minorHAnsi" w:eastAsiaTheme="minorEastAsia" w:hAnsiTheme="minorHAnsi" w:cstheme="minorBidi" w:hint="eastAsia"/>
                <w:szCs w:val="22"/>
              </w:rPr>
              <w:t>年级</w:t>
            </w:r>
          </w:p>
        </w:tc>
        <w:tc>
          <w:tcPr>
            <w:tcW w:w="1134" w:type="dxa"/>
          </w:tcPr>
          <w:p w:rsidR="00351B82" w:rsidRPr="00351B82" w:rsidRDefault="00351B82" w:rsidP="00351B82">
            <w:pPr>
              <w:jc w:val="center"/>
              <w:rPr>
                <w:rFonts w:asciiTheme="minorHAnsi" w:eastAsiaTheme="minorEastAsia" w:hAnsiTheme="minorHAnsi" w:cstheme="minorBidi"/>
                <w:szCs w:val="22"/>
              </w:rPr>
            </w:pPr>
            <w:r w:rsidRPr="00351B82">
              <w:rPr>
                <w:rFonts w:asciiTheme="minorHAnsi" w:eastAsiaTheme="minorEastAsia" w:hAnsiTheme="minorHAnsi" w:cstheme="minorBidi" w:hint="eastAsia"/>
                <w:szCs w:val="22"/>
              </w:rPr>
              <w:t>专业</w:t>
            </w:r>
          </w:p>
        </w:tc>
        <w:tc>
          <w:tcPr>
            <w:tcW w:w="1134" w:type="dxa"/>
          </w:tcPr>
          <w:p w:rsidR="00351B82" w:rsidRPr="00351B82" w:rsidRDefault="00351B82" w:rsidP="00351B82">
            <w:pPr>
              <w:jc w:val="center"/>
              <w:rPr>
                <w:rFonts w:asciiTheme="minorHAnsi" w:eastAsiaTheme="minorEastAsia" w:hAnsiTheme="minorHAnsi" w:cstheme="minorBidi"/>
                <w:szCs w:val="22"/>
              </w:rPr>
            </w:pPr>
            <w:r w:rsidRPr="00351B82">
              <w:rPr>
                <w:rFonts w:asciiTheme="minorHAnsi" w:eastAsiaTheme="minorEastAsia" w:hAnsiTheme="minorHAnsi" w:cstheme="minorBidi" w:hint="eastAsia"/>
                <w:szCs w:val="22"/>
              </w:rPr>
              <w:t>院系</w:t>
            </w:r>
          </w:p>
        </w:tc>
        <w:tc>
          <w:tcPr>
            <w:tcW w:w="1594" w:type="dxa"/>
          </w:tcPr>
          <w:p w:rsidR="00351B82" w:rsidRPr="00351B82" w:rsidRDefault="00351B82" w:rsidP="00351B82">
            <w:pPr>
              <w:jc w:val="center"/>
              <w:rPr>
                <w:rFonts w:asciiTheme="minorHAnsi" w:eastAsiaTheme="minorEastAsia" w:hAnsiTheme="minorHAnsi" w:cstheme="minorBidi"/>
                <w:szCs w:val="22"/>
              </w:rPr>
            </w:pPr>
            <w:r w:rsidRPr="00351B82">
              <w:rPr>
                <w:rFonts w:asciiTheme="minorHAnsi" w:eastAsiaTheme="minorEastAsia" w:hAnsiTheme="minorHAnsi" w:cstheme="minorBidi" w:hint="eastAsia"/>
                <w:szCs w:val="22"/>
              </w:rPr>
              <w:t>联系方式</w:t>
            </w:r>
          </w:p>
        </w:tc>
        <w:tc>
          <w:tcPr>
            <w:tcW w:w="1008" w:type="dxa"/>
          </w:tcPr>
          <w:p w:rsidR="00351B82" w:rsidRPr="00351B82" w:rsidRDefault="00351B82" w:rsidP="00351B82">
            <w:pPr>
              <w:jc w:val="center"/>
              <w:rPr>
                <w:rFonts w:asciiTheme="minorHAnsi" w:eastAsiaTheme="minorEastAsia" w:hAnsiTheme="minorHAnsi" w:cstheme="minorBidi"/>
                <w:szCs w:val="22"/>
              </w:rPr>
            </w:pPr>
            <w:r w:rsidRPr="00351B82">
              <w:rPr>
                <w:rFonts w:asciiTheme="minorHAnsi" w:eastAsiaTheme="minorEastAsia" w:hAnsiTheme="minorHAnsi" w:cstheme="minorBidi" w:hint="eastAsia"/>
                <w:szCs w:val="22"/>
              </w:rPr>
              <w:t>备注</w:t>
            </w:r>
          </w:p>
        </w:tc>
      </w:tr>
      <w:tr w:rsidR="00351B82" w:rsidRPr="00351B82" w:rsidTr="00920EE6">
        <w:tc>
          <w:tcPr>
            <w:tcW w:w="817" w:type="dxa"/>
          </w:tcPr>
          <w:p w:rsidR="00351B82" w:rsidRPr="00351B82" w:rsidRDefault="00351B82" w:rsidP="00351B82">
            <w:pPr>
              <w:rPr>
                <w:rFonts w:asciiTheme="minorHAnsi" w:eastAsiaTheme="minorEastAsia" w:hAnsiTheme="minorHAnsi" w:cstheme="minorBidi"/>
                <w:szCs w:val="22"/>
              </w:rPr>
            </w:pPr>
          </w:p>
          <w:p w:rsidR="00351B82" w:rsidRPr="00351B82" w:rsidRDefault="00351B82" w:rsidP="00351B82">
            <w:pPr>
              <w:rPr>
                <w:rFonts w:asciiTheme="minorHAnsi" w:eastAsiaTheme="minorEastAsia" w:hAnsiTheme="minorHAnsi" w:cstheme="minorBidi"/>
                <w:szCs w:val="22"/>
              </w:rPr>
            </w:pPr>
          </w:p>
        </w:tc>
        <w:tc>
          <w:tcPr>
            <w:tcW w:w="709" w:type="dxa"/>
          </w:tcPr>
          <w:p w:rsidR="00351B82" w:rsidRPr="00351B82" w:rsidRDefault="00351B82" w:rsidP="00351B82">
            <w:pPr>
              <w:rPr>
                <w:rFonts w:asciiTheme="minorHAnsi" w:eastAsiaTheme="minorEastAsia" w:hAnsiTheme="minorHAnsi" w:cstheme="minorBidi"/>
                <w:szCs w:val="22"/>
              </w:rPr>
            </w:pPr>
          </w:p>
        </w:tc>
        <w:tc>
          <w:tcPr>
            <w:tcW w:w="1276" w:type="dxa"/>
          </w:tcPr>
          <w:p w:rsidR="00351B82" w:rsidRPr="00351B82" w:rsidRDefault="00351B82" w:rsidP="00351B82">
            <w:pPr>
              <w:rPr>
                <w:rFonts w:asciiTheme="minorHAnsi" w:eastAsiaTheme="minorEastAsia" w:hAnsiTheme="minorHAnsi" w:cstheme="minorBidi"/>
                <w:szCs w:val="22"/>
              </w:rPr>
            </w:pPr>
          </w:p>
        </w:tc>
        <w:tc>
          <w:tcPr>
            <w:tcW w:w="850" w:type="dxa"/>
          </w:tcPr>
          <w:p w:rsidR="00351B82" w:rsidRPr="00351B82" w:rsidRDefault="00351B82" w:rsidP="00351B82">
            <w:pPr>
              <w:rPr>
                <w:rFonts w:asciiTheme="minorHAnsi" w:eastAsiaTheme="minorEastAsia" w:hAnsiTheme="minorHAnsi" w:cstheme="minorBidi"/>
                <w:szCs w:val="22"/>
              </w:rPr>
            </w:pPr>
          </w:p>
        </w:tc>
        <w:tc>
          <w:tcPr>
            <w:tcW w:w="1134" w:type="dxa"/>
          </w:tcPr>
          <w:p w:rsidR="00351B82" w:rsidRPr="00351B82" w:rsidRDefault="00351B82" w:rsidP="00351B82">
            <w:pPr>
              <w:rPr>
                <w:rFonts w:asciiTheme="minorHAnsi" w:eastAsiaTheme="minorEastAsia" w:hAnsiTheme="minorHAnsi" w:cstheme="minorBidi"/>
                <w:szCs w:val="22"/>
              </w:rPr>
            </w:pPr>
          </w:p>
        </w:tc>
        <w:tc>
          <w:tcPr>
            <w:tcW w:w="1134" w:type="dxa"/>
          </w:tcPr>
          <w:p w:rsidR="00351B82" w:rsidRPr="00351B82" w:rsidRDefault="00351B82" w:rsidP="00351B82">
            <w:pPr>
              <w:rPr>
                <w:rFonts w:asciiTheme="minorHAnsi" w:eastAsiaTheme="minorEastAsia" w:hAnsiTheme="minorHAnsi" w:cstheme="minorBidi"/>
                <w:szCs w:val="22"/>
              </w:rPr>
            </w:pPr>
          </w:p>
        </w:tc>
        <w:tc>
          <w:tcPr>
            <w:tcW w:w="1594" w:type="dxa"/>
          </w:tcPr>
          <w:p w:rsidR="00351B82" w:rsidRPr="00351B82" w:rsidRDefault="00351B82" w:rsidP="00351B82">
            <w:pPr>
              <w:rPr>
                <w:rFonts w:asciiTheme="minorHAnsi" w:eastAsiaTheme="minorEastAsia" w:hAnsiTheme="minorHAnsi" w:cstheme="minorBidi"/>
                <w:szCs w:val="22"/>
              </w:rPr>
            </w:pPr>
          </w:p>
        </w:tc>
        <w:tc>
          <w:tcPr>
            <w:tcW w:w="1008" w:type="dxa"/>
          </w:tcPr>
          <w:p w:rsidR="00351B82" w:rsidRPr="00351B82" w:rsidRDefault="00351B82" w:rsidP="00351B82">
            <w:pPr>
              <w:rPr>
                <w:rFonts w:asciiTheme="minorHAnsi" w:eastAsiaTheme="minorEastAsia" w:hAnsiTheme="minorHAnsi" w:cstheme="minorBidi"/>
                <w:szCs w:val="22"/>
              </w:rPr>
            </w:pPr>
          </w:p>
        </w:tc>
      </w:tr>
      <w:tr w:rsidR="00351B82" w:rsidRPr="00351B82" w:rsidTr="00920EE6">
        <w:tc>
          <w:tcPr>
            <w:tcW w:w="817" w:type="dxa"/>
          </w:tcPr>
          <w:p w:rsidR="00351B82" w:rsidRPr="00351B82" w:rsidRDefault="00351B82" w:rsidP="00351B82">
            <w:pPr>
              <w:rPr>
                <w:rFonts w:asciiTheme="minorHAnsi" w:eastAsiaTheme="minorEastAsia" w:hAnsiTheme="minorHAnsi" w:cstheme="minorBidi"/>
                <w:szCs w:val="22"/>
              </w:rPr>
            </w:pPr>
          </w:p>
          <w:p w:rsidR="00351B82" w:rsidRPr="00351B82" w:rsidRDefault="00351B82" w:rsidP="00351B82">
            <w:pPr>
              <w:rPr>
                <w:rFonts w:asciiTheme="minorHAnsi" w:eastAsiaTheme="minorEastAsia" w:hAnsiTheme="minorHAnsi" w:cstheme="minorBidi"/>
                <w:szCs w:val="22"/>
              </w:rPr>
            </w:pPr>
          </w:p>
        </w:tc>
        <w:tc>
          <w:tcPr>
            <w:tcW w:w="709" w:type="dxa"/>
          </w:tcPr>
          <w:p w:rsidR="00351B82" w:rsidRPr="00351B82" w:rsidRDefault="00351B82" w:rsidP="00351B82">
            <w:pPr>
              <w:rPr>
                <w:rFonts w:asciiTheme="minorHAnsi" w:eastAsiaTheme="minorEastAsia" w:hAnsiTheme="minorHAnsi" w:cstheme="minorBidi"/>
                <w:szCs w:val="22"/>
              </w:rPr>
            </w:pPr>
          </w:p>
        </w:tc>
        <w:tc>
          <w:tcPr>
            <w:tcW w:w="1276" w:type="dxa"/>
          </w:tcPr>
          <w:p w:rsidR="00351B82" w:rsidRPr="00351B82" w:rsidRDefault="00351B82" w:rsidP="00351B82">
            <w:pPr>
              <w:rPr>
                <w:rFonts w:asciiTheme="minorHAnsi" w:eastAsiaTheme="minorEastAsia" w:hAnsiTheme="minorHAnsi" w:cstheme="minorBidi"/>
                <w:szCs w:val="22"/>
              </w:rPr>
            </w:pPr>
          </w:p>
        </w:tc>
        <w:tc>
          <w:tcPr>
            <w:tcW w:w="850" w:type="dxa"/>
          </w:tcPr>
          <w:p w:rsidR="00351B82" w:rsidRPr="00351B82" w:rsidRDefault="00351B82" w:rsidP="00351B82">
            <w:pPr>
              <w:rPr>
                <w:rFonts w:asciiTheme="minorHAnsi" w:eastAsiaTheme="minorEastAsia" w:hAnsiTheme="minorHAnsi" w:cstheme="minorBidi"/>
                <w:szCs w:val="22"/>
              </w:rPr>
            </w:pPr>
          </w:p>
        </w:tc>
        <w:tc>
          <w:tcPr>
            <w:tcW w:w="1134" w:type="dxa"/>
          </w:tcPr>
          <w:p w:rsidR="00351B82" w:rsidRPr="00351B82" w:rsidRDefault="00351B82" w:rsidP="00351B82">
            <w:pPr>
              <w:rPr>
                <w:rFonts w:asciiTheme="minorHAnsi" w:eastAsiaTheme="minorEastAsia" w:hAnsiTheme="minorHAnsi" w:cstheme="minorBidi"/>
                <w:szCs w:val="22"/>
              </w:rPr>
            </w:pPr>
          </w:p>
        </w:tc>
        <w:tc>
          <w:tcPr>
            <w:tcW w:w="1134" w:type="dxa"/>
          </w:tcPr>
          <w:p w:rsidR="00351B82" w:rsidRPr="00351B82" w:rsidRDefault="00351B82" w:rsidP="00351B82">
            <w:pPr>
              <w:rPr>
                <w:rFonts w:asciiTheme="minorHAnsi" w:eastAsiaTheme="minorEastAsia" w:hAnsiTheme="minorHAnsi" w:cstheme="minorBidi"/>
                <w:szCs w:val="22"/>
              </w:rPr>
            </w:pPr>
          </w:p>
        </w:tc>
        <w:tc>
          <w:tcPr>
            <w:tcW w:w="1594" w:type="dxa"/>
          </w:tcPr>
          <w:p w:rsidR="00351B82" w:rsidRPr="00351B82" w:rsidRDefault="00351B82" w:rsidP="00351B82">
            <w:pPr>
              <w:rPr>
                <w:rFonts w:asciiTheme="minorHAnsi" w:eastAsiaTheme="minorEastAsia" w:hAnsiTheme="minorHAnsi" w:cstheme="minorBidi"/>
                <w:szCs w:val="22"/>
              </w:rPr>
            </w:pPr>
          </w:p>
        </w:tc>
        <w:tc>
          <w:tcPr>
            <w:tcW w:w="1008" w:type="dxa"/>
          </w:tcPr>
          <w:p w:rsidR="00351B82" w:rsidRPr="00351B82" w:rsidRDefault="00351B82" w:rsidP="00351B82">
            <w:pPr>
              <w:rPr>
                <w:rFonts w:asciiTheme="minorHAnsi" w:eastAsiaTheme="minorEastAsia" w:hAnsiTheme="minorHAnsi" w:cstheme="minorBidi"/>
                <w:szCs w:val="22"/>
              </w:rPr>
            </w:pPr>
          </w:p>
        </w:tc>
      </w:tr>
      <w:tr w:rsidR="00351B82" w:rsidRPr="00351B82" w:rsidTr="00920EE6">
        <w:tc>
          <w:tcPr>
            <w:tcW w:w="817" w:type="dxa"/>
          </w:tcPr>
          <w:p w:rsidR="00351B82" w:rsidRPr="00351B82" w:rsidRDefault="00351B82" w:rsidP="00351B82">
            <w:pPr>
              <w:rPr>
                <w:rFonts w:asciiTheme="minorHAnsi" w:eastAsiaTheme="minorEastAsia" w:hAnsiTheme="minorHAnsi" w:cstheme="minorBidi"/>
                <w:szCs w:val="22"/>
              </w:rPr>
            </w:pPr>
          </w:p>
          <w:p w:rsidR="00351B82" w:rsidRPr="00351B82" w:rsidRDefault="00351B82" w:rsidP="00351B82">
            <w:pPr>
              <w:rPr>
                <w:rFonts w:asciiTheme="minorHAnsi" w:eastAsiaTheme="minorEastAsia" w:hAnsiTheme="minorHAnsi" w:cstheme="minorBidi"/>
                <w:szCs w:val="22"/>
              </w:rPr>
            </w:pPr>
          </w:p>
        </w:tc>
        <w:tc>
          <w:tcPr>
            <w:tcW w:w="709" w:type="dxa"/>
          </w:tcPr>
          <w:p w:rsidR="00351B82" w:rsidRPr="00351B82" w:rsidRDefault="00351B82" w:rsidP="00351B82">
            <w:pPr>
              <w:rPr>
                <w:rFonts w:asciiTheme="minorHAnsi" w:eastAsiaTheme="minorEastAsia" w:hAnsiTheme="minorHAnsi" w:cstheme="minorBidi"/>
                <w:szCs w:val="22"/>
              </w:rPr>
            </w:pPr>
          </w:p>
        </w:tc>
        <w:tc>
          <w:tcPr>
            <w:tcW w:w="1276" w:type="dxa"/>
          </w:tcPr>
          <w:p w:rsidR="00351B82" w:rsidRPr="00351B82" w:rsidRDefault="00351B82" w:rsidP="00351B82">
            <w:pPr>
              <w:rPr>
                <w:rFonts w:asciiTheme="minorHAnsi" w:eastAsiaTheme="minorEastAsia" w:hAnsiTheme="minorHAnsi" w:cstheme="minorBidi"/>
                <w:szCs w:val="22"/>
              </w:rPr>
            </w:pPr>
          </w:p>
        </w:tc>
        <w:tc>
          <w:tcPr>
            <w:tcW w:w="850" w:type="dxa"/>
          </w:tcPr>
          <w:p w:rsidR="00351B82" w:rsidRPr="00351B82" w:rsidRDefault="00351B82" w:rsidP="00351B82">
            <w:pPr>
              <w:rPr>
                <w:rFonts w:asciiTheme="minorHAnsi" w:eastAsiaTheme="minorEastAsia" w:hAnsiTheme="minorHAnsi" w:cstheme="minorBidi"/>
                <w:szCs w:val="22"/>
              </w:rPr>
            </w:pPr>
          </w:p>
        </w:tc>
        <w:tc>
          <w:tcPr>
            <w:tcW w:w="1134" w:type="dxa"/>
          </w:tcPr>
          <w:p w:rsidR="00351B82" w:rsidRPr="00351B82" w:rsidRDefault="00351B82" w:rsidP="00351B82">
            <w:pPr>
              <w:rPr>
                <w:rFonts w:asciiTheme="minorHAnsi" w:eastAsiaTheme="minorEastAsia" w:hAnsiTheme="minorHAnsi" w:cstheme="minorBidi"/>
                <w:szCs w:val="22"/>
              </w:rPr>
            </w:pPr>
          </w:p>
        </w:tc>
        <w:tc>
          <w:tcPr>
            <w:tcW w:w="1134" w:type="dxa"/>
          </w:tcPr>
          <w:p w:rsidR="00351B82" w:rsidRPr="00351B82" w:rsidRDefault="00351B82" w:rsidP="00351B82">
            <w:pPr>
              <w:rPr>
                <w:rFonts w:asciiTheme="minorHAnsi" w:eastAsiaTheme="minorEastAsia" w:hAnsiTheme="minorHAnsi" w:cstheme="minorBidi"/>
                <w:szCs w:val="22"/>
              </w:rPr>
            </w:pPr>
          </w:p>
        </w:tc>
        <w:tc>
          <w:tcPr>
            <w:tcW w:w="1594" w:type="dxa"/>
          </w:tcPr>
          <w:p w:rsidR="00351B82" w:rsidRPr="00351B82" w:rsidRDefault="00351B82" w:rsidP="00351B82">
            <w:pPr>
              <w:rPr>
                <w:rFonts w:asciiTheme="minorHAnsi" w:eastAsiaTheme="minorEastAsia" w:hAnsiTheme="minorHAnsi" w:cstheme="minorBidi"/>
                <w:szCs w:val="22"/>
              </w:rPr>
            </w:pPr>
          </w:p>
        </w:tc>
        <w:tc>
          <w:tcPr>
            <w:tcW w:w="1008" w:type="dxa"/>
          </w:tcPr>
          <w:p w:rsidR="00351B82" w:rsidRPr="00351B82" w:rsidRDefault="00351B82" w:rsidP="00351B82">
            <w:pPr>
              <w:rPr>
                <w:rFonts w:asciiTheme="minorHAnsi" w:eastAsiaTheme="minorEastAsia" w:hAnsiTheme="minorHAnsi" w:cstheme="minorBidi"/>
                <w:szCs w:val="22"/>
              </w:rPr>
            </w:pPr>
          </w:p>
        </w:tc>
      </w:tr>
    </w:tbl>
    <w:p w:rsidR="00EF145A" w:rsidRPr="00354B96" w:rsidRDefault="00EF145A" w:rsidP="00354B96">
      <w:pPr>
        <w:ind w:firstLineChars="200" w:firstLine="420"/>
      </w:pPr>
    </w:p>
    <w:sectPr w:rsidR="00EF145A" w:rsidRPr="00354B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B96"/>
    <w:rsid w:val="0028277B"/>
    <w:rsid w:val="002F6C5E"/>
    <w:rsid w:val="00326F2F"/>
    <w:rsid w:val="00351B82"/>
    <w:rsid w:val="00354B96"/>
    <w:rsid w:val="00386148"/>
    <w:rsid w:val="003A06A6"/>
    <w:rsid w:val="003D646F"/>
    <w:rsid w:val="00407AEB"/>
    <w:rsid w:val="00415C71"/>
    <w:rsid w:val="00506714"/>
    <w:rsid w:val="007D1707"/>
    <w:rsid w:val="0087752B"/>
    <w:rsid w:val="00932145"/>
    <w:rsid w:val="00B1410F"/>
    <w:rsid w:val="00EF145A"/>
    <w:rsid w:val="00EF276A"/>
    <w:rsid w:val="00F165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4B9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51B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506714"/>
    <w:rPr>
      <w:color w:val="0000FF" w:themeColor="hyperlink"/>
      <w:u w:val="single"/>
    </w:rPr>
  </w:style>
  <w:style w:type="paragraph" w:styleId="a5">
    <w:name w:val="Balloon Text"/>
    <w:basedOn w:val="a"/>
    <w:link w:val="Char"/>
    <w:uiPriority w:val="99"/>
    <w:semiHidden/>
    <w:unhideWhenUsed/>
    <w:rsid w:val="00386148"/>
    <w:rPr>
      <w:sz w:val="18"/>
      <w:szCs w:val="18"/>
    </w:rPr>
  </w:style>
  <w:style w:type="character" w:customStyle="1" w:styleId="Char">
    <w:name w:val="批注框文本 Char"/>
    <w:basedOn w:val="a0"/>
    <w:link w:val="a5"/>
    <w:uiPriority w:val="99"/>
    <w:semiHidden/>
    <w:rsid w:val="00386148"/>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4B9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51B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506714"/>
    <w:rPr>
      <w:color w:val="0000FF" w:themeColor="hyperlink"/>
      <w:u w:val="single"/>
    </w:rPr>
  </w:style>
  <w:style w:type="paragraph" w:styleId="a5">
    <w:name w:val="Balloon Text"/>
    <w:basedOn w:val="a"/>
    <w:link w:val="Char"/>
    <w:uiPriority w:val="99"/>
    <w:semiHidden/>
    <w:unhideWhenUsed/>
    <w:rsid w:val="00386148"/>
    <w:rPr>
      <w:sz w:val="18"/>
      <w:szCs w:val="18"/>
    </w:rPr>
  </w:style>
  <w:style w:type="character" w:customStyle="1" w:styleId="Char">
    <w:name w:val="批注框文本 Char"/>
    <w:basedOn w:val="a0"/>
    <w:link w:val="a5"/>
    <w:uiPriority w:val="99"/>
    <w:semiHidden/>
    <w:rsid w:val="00386148"/>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25253;&#21517;&#20449;&#24687;%20&#21457;&#33267;msbs001@126.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976123-8149-40C0-AB99-561337CD1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Pages>
  <Words>132</Words>
  <Characters>754</Characters>
  <Application>Microsoft Office Word</Application>
  <DocSecurity>0</DocSecurity>
  <Lines>6</Lines>
  <Paragraphs>1</Paragraphs>
  <ScaleCrop>false</ScaleCrop>
  <Company>P R C</Company>
  <LinksUpToDate>false</LinksUpToDate>
  <CharactersWithSpaces>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47</cp:revision>
  <dcterms:created xsi:type="dcterms:W3CDTF">2021-06-22T07:41:00Z</dcterms:created>
  <dcterms:modified xsi:type="dcterms:W3CDTF">2021-06-25T07:14:00Z</dcterms:modified>
</cp:coreProperties>
</file>